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5" w:rsidRDefault="00656325">
      <w:pPr>
        <w:ind w:left="-680" w:right="-680"/>
        <w:jc w:val="both"/>
      </w:pPr>
      <w:r w:rsidRPr="00BF4416">
        <w:t xml:space="preserve">                                                     </w:t>
      </w:r>
      <w:r w:rsidRPr="00BF4416">
        <w:tab/>
        <w:t xml:space="preserve">            Σελίδα  1</w:t>
      </w:r>
    </w:p>
    <w:p w:rsidR="00656325" w:rsidRDefault="00656325">
      <w:pPr>
        <w:jc w:val="both"/>
        <w:rPr>
          <w:b/>
          <w:sz w:val="32"/>
        </w:rPr>
      </w:pPr>
    </w:p>
    <w:p w:rsidR="00656325" w:rsidRDefault="00656325">
      <w:pPr>
        <w:pStyle w:val="1"/>
        <w:ind w:left="-142"/>
        <w:rPr>
          <w:u w:val="none"/>
        </w:rPr>
      </w:pPr>
      <w:r>
        <w:pict>
          <v:rect id="_x0000_s1026" style="position:absolute;left:0;text-align:left;margin-left:162pt;margin-top:5.4pt;width:4in;height:135.2pt;z-index:251657216" o:allowincell="f">
            <v:textbox>
              <w:txbxContent>
                <w:p w:rsidR="00935E37" w:rsidRDefault="00935E37" w:rsidP="00935E3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b/>
                      <w:sz w:val="28"/>
                      <w:szCs w:val="28"/>
                    </w:rPr>
                    <w:t xml:space="preserve">ΛΓΕΒΡΑ    </w:t>
                  </w:r>
                </w:p>
                <w:p w:rsidR="00935E37" w:rsidRDefault="00935E37" w:rsidP="00935E3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35E37" w:rsidRDefault="00935E37" w:rsidP="00935E37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</w:t>
                  </w:r>
                  <w:r>
                    <w:rPr>
                      <w:b/>
                      <w:sz w:val="28"/>
                      <w:szCs w:val="28"/>
                    </w:rPr>
                    <w:t>ΤΑΞΗ:</w:t>
                  </w:r>
                  <w:r>
                    <w:rPr>
                      <w:sz w:val="28"/>
                      <w:szCs w:val="28"/>
                    </w:rPr>
                    <w:t xml:space="preserve"> Β΄ ΛΥΚΕΙΟΥ                        </w:t>
                  </w:r>
                </w:p>
                <w:p w:rsidR="00935E37" w:rsidRDefault="00935E37" w:rsidP="00935E37">
                  <w:pPr>
                    <w:pStyle w:val="a3"/>
                    <w:ind w:left="720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 xml:space="preserve">           </w:t>
                  </w:r>
                </w:p>
                <w:p w:rsidR="00935E37" w:rsidRPr="00935E37" w:rsidRDefault="00935E37" w:rsidP="00935E37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</w:rPr>
                    <w:t xml:space="preserve">                     </w:t>
                  </w:r>
                  <w:r>
                    <w:rPr>
                      <w:b/>
                      <w:sz w:val="28"/>
                      <w:szCs w:val="28"/>
                    </w:rPr>
                    <w:t>Διδακτική  ενότητα</w:t>
                  </w:r>
                </w:p>
                <w:p w:rsidR="00935E37" w:rsidRPr="00935E37" w:rsidRDefault="00935E37" w:rsidP="00935E37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935E37" w:rsidRPr="00531B93" w:rsidRDefault="00935E37" w:rsidP="00935E3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35E37">
                    <w:rPr>
                      <w:sz w:val="28"/>
                      <w:szCs w:val="28"/>
                    </w:rPr>
                    <w:t xml:space="preserve">    </w:t>
                  </w:r>
                  <w:r w:rsidRPr="00531B93">
                    <w:rPr>
                      <w:sz w:val="28"/>
                      <w:szCs w:val="28"/>
                    </w:rPr>
                    <w:t>Εκθετικές – Λογαριθμικές συναρτήσεις</w:t>
                  </w:r>
                </w:p>
                <w:p w:rsidR="00935E37" w:rsidRPr="00531B93" w:rsidRDefault="00935E37" w:rsidP="00935E3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56325" w:rsidRDefault="00656325">
                  <w:pPr>
                    <w:jc w:val="both"/>
                  </w:pPr>
                </w:p>
                <w:p w:rsidR="00656325" w:rsidRDefault="00656325">
                  <w:pPr>
                    <w:jc w:val="both"/>
                  </w:pPr>
                </w:p>
                <w:p w:rsidR="00656325" w:rsidRDefault="00656325">
                  <w:pPr>
                    <w:jc w:val="both"/>
                  </w:pPr>
                </w:p>
              </w:txbxContent>
            </v:textbox>
          </v:rect>
        </w:pict>
      </w:r>
    </w:p>
    <w:p w:rsidR="00656325" w:rsidRDefault="00656325">
      <w:pPr>
        <w:jc w:val="both"/>
        <w:rPr>
          <w:u w:val="single"/>
        </w:rPr>
      </w:pPr>
      <w:r>
        <w:object w:dxaOrig="3602" w:dyaOrig="3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pt;height:1in" o:ole="" fillcolor="window">
            <v:imagedata r:id="rId5" o:title=""/>
          </v:shape>
          <o:OLEObject Type="Embed" ProgID="MS_ClipArt_Gallery.2" ShapeID="_x0000_i1025" DrawAspect="Content" ObjectID="_1447530085" r:id="rId6"/>
        </w:object>
      </w:r>
    </w:p>
    <w:p w:rsidR="00656325" w:rsidRDefault="00656325">
      <w:pPr>
        <w:ind w:left="-680" w:right="-680"/>
        <w:jc w:val="both"/>
        <w:rPr>
          <w:sz w:val="20"/>
        </w:rPr>
      </w:pPr>
      <w:r>
        <w:rPr>
          <w:b/>
          <w:sz w:val="20"/>
          <w:lang w:val="en-US"/>
        </w:rPr>
        <w:t xml:space="preserve">        </w:t>
      </w:r>
      <w:r>
        <w:rPr>
          <w:b/>
          <w:sz w:val="20"/>
        </w:rPr>
        <w:t>ΚΑΘΗΓΗΤΗΣ:</w:t>
      </w:r>
      <w:r>
        <w:rPr>
          <w:sz w:val="20"/>
        </w:rPr>
        <w:t>ΑΘ.ΚΑΝΔΗΛΑΠΤΗΣ</w:t>
      </w:r>
    </w:p>
    <w:p w:rsidR="00656325" w:rsidRDefault="00656325">
      <w:pPr>
        <w:ind w:left="-680" w:right="-680"/>
        <w:jc w:val="both"/>
        <w:rPr>
          <w:sz w:val="20"/>
        </w:rPr>
      </w:pPr>
    </w:p>
    <w:p w:rsidR="00656325" w:rsidRDefault="00656325">
      <w:pPr>
        <w:ind w:left="-851" w:right="-1050"/>
        <w:jc w:val="both"/>
        <w:rPr>
          <w:sz w:val="20"/>
        </w:rPr>
      </w:pPr>
    </w:p>
    <w:p w:rsidR="00656325" w:rsidRDefault="00656325">
      <w:pPr>
        <w:ind w:left="-851" w:right="-1050"/>
        <w:jc w:val="both"/>
        <w:rPr>
          <w:b/>
          <w:shadow/>
          <w:color w:val="000000"/>
          <w:u w:val="single"/>
        </w:rPr>
      </w:pPr>
      <w:r>
        <w:rPr>
          <w:sz w:val="20"/>
        </w:rPr>
        <w:t xml:space="preserve">               </w:t>
      </w:r>
      <w:r>
        <w:rPr>
          <w:b/>
          <w:shadow/>
          <w:color w:val="000000"/>
          <w:u w:val="single"/>
        </w:rPr>
        <w:t>Θέμα  1</w:t>
      </w:r>
      <w:r>
        <w:rPr>
          <w:b/>
          <w:shadow/>
          <w:color w:val="000000"/>
          <w:u w:val="single"/>
          <w:vertAlign w:val="superscript"/>
        </w:rPr>
        <w:t xml:space="preserve">ο      </w:t>
      </w:r>
    </w:p>
    <w:p w:rsidR="00656325" w:rsidRDefault="00656325">
      <w:pPr>
        <w:ind w:left="-993" w:right="-1050"/>
        <w:jc w:val="both"/>
      </w:pPr>
      <w:r>
        <w:rPr>
          <w:b/>
          <w:sz w:val="40"/>
        </w:rPr>
        <w:t>Α</w:t>
      </w:r>
      <w:r>
        <w:rPr>
          <w:b/>
        </w:rPr>
        <w:t>/</w:t>
      </w:r>
      <w:r>
        <w:t xml:space="preserve">   Βάλτε σε κύκλο το </w:t>
      </w:r>
      <w:r>
        <w:rPr>
          <w:b/>
        </w:rPr>
        <w:t>Σ</w:t>
      </w:r>
      <w:r>
        <w:t xml:space="preserve"> (σωστό) ή το </w:t>
      </w:r>
      <w:r>
        <w:rPr>
          <w:b/>
        </w:rPr>
        <w:t>Λ</w:t>
      </w:r>
      <w:r>
        <w:t xml:space="preserve"> (λάθος) στις παρακάτω ερωτήσεις.                 </w:t>
      </w:r>
    </w:p>
    <w:p w:rsidR="00656325" w:rsidRDefault="00656325">
      <w:pPr>
        <w:ind w:left="-851" w:right="-851"/>
        <w:jc w:val="both"/>
        <w:rPr>
          <w:b/>
        </w:rPr>
      </w:pPr>
      <w:r>
        <w:rPr>
          <w:b/>
        </w:rPr>
        <w:t xml:space="preserve">  </w:t>
      </w:r>
      <w:r w:rsidR="00443C86">
        <w:rPr>
          <w:b/>
        </w:rPr>
        <w:t xml:space="preserve"> </w:t>
      </w:r>
      <w:r>
        <w:rPr>
          <w:b/>
        </w:rPr>
        <w:t>1.</w:t>
      </w:r>
      <w:r>
        <w:t xml:space="preserve"> </w:t>
      </w:r>
      <w:r w:rsidRPr="008A3BA7">
        <w:t xml:space="preserve">  Η συνάρτηση  </w:t>
      </w:r>
      <w:r>
        <w:rPr>
          <w:lang w:val="en-US"/>
        </w:rPr>
        <w:t>f</w:t>
      </w:r>
      <w:r w:rsidRPr="008A3BA7">
        <w:t>(</w:t>
      </w:r>
      <w:r>
        <w:rPr>
          <w:lang w:val="en-US"/>
        </w:rPr>
        <w:t>x</w:t>
      </w:r>
      <w:r w:rsidRPr="008A3BA7">
        <w:t>)=5</w:t>
      </w:r>
      <w:r>
        <w:rPr>
          <w:b/>
          <w:vertAlign w:val="superscript"/>
          <w:lang w:val="en-US"/>
        </w:rPr>
        <w:t>x</w:t>
      </w:r>
      <w:r w:rsidRPr="008A3BA7">
        <w:rPr>
          <w:b/>
          <w:vertAlign w:val="superscript"/>
        </w:rPr>
        <w:t xml:space="preserve"> </w:t>
      </w:r>
      <w:r>
        <w:rPr>
          <w:b/>
        </w:rPr>
        <w:t xml:space="preserve">   </w:t>
      </w:r>
      <w:r>
        <w:t>έχει πεδίο ορισμού  (5,+</w:t>
      </w:r>
      <w:r>
        <w:rPr>
          <w:position w:val="-4"/>
        </w:rPr>
        <w:object w:dxaOrig="240" w:dyaOrig="200">
          <v:shape id="_x0000_i1026" type="#_x0000_t75" style="width:12pt;height:10pt" o:ole="" fillcolor="window">
            <v:imagedata r:id="rId7" o:title=""/>
          </v:shape>
          <o:OLEObject Type="Embed" ProgID="Equation.3" ShapeID="_x0000_i1026" DrawAspect="Content" ObjectID="_1447530086" r:id="rId8"/>
        </w:object>
      </w:r>
      <w:r>
        <w:rPr>
          <w:b/>
        </w:rPr>
        <w:t xml:space="preserve"> </w:t>
      </w:r>
      <w:r>
        <w:t xml:space="preserve">). </w:t>
      </w:r>
      <w:r w:rsidR="00443C86">
        <w:rPr>
          <w:b/>
        </w:rPr>
        <w:t xml:space="preserve">               </w:t>
      </w:r>
      <w:r w:rsidR="00935E37">
        <w:rPr>
          <w:b/>
        </w:rPr>
        <w:t xml:space="preserve"> </w:t>
      </w:r>
      <w:r w:rsidR="00443C86">
        <w:rPr>
          <w:b/>
        </w:rPr>
        <w:t xml:space="preserve"> </w:t>
      </w:r>
      <w:r>
        <w:rPr>
          <w:b/>
        </w:rPr>
        <w:t xml:space="preserve">Σ              Λ         </w:t>
      </w:r>
      <w:r w:rsidR="00935E37">
        <w:rPr>
          <w:b/>
        </w:rPr>
        <w:t xml:space="preserve"> </w:t>
      </w:r>
      <w:r w:rsidRPr="008A3BA7">
        <w:rPr>
          <w:b/>
        </w:rPr>
        <w:t xml:space="preserve"> </w:t>
      </w:r>
      <w:r w:rsidR="00021FB9">
        <w:rPr>
          <w:b/>
        </w:rPr>
        <w:t>(</w:t>
      </w:r>
      <w:r w:rsidR="00021FB9" w:rsidRPr="00443C86">
        <w:rPr>
          <w:b/>
        </w:rPr>
        <w:t>2</w:t>
      </w:r>
      <w:r w:rsidR="00021FB9">
        <w:rPr>
          <w:b/>
        </w:rPr>
        <w:t xml:space="preserve"> μονάδες</w:t>
      </w:r>
      <w:r>
        <w:rPr>
          <w:b/>
        </w:rPr>
        <w:t>)</w:t>
      </w:r>
    </w:p>
    <w:p w:rsidR="00656325" w:rsidRDefault="00656325">
      <w:pPr>
        <w:ind w:left="-709" w:right="-680"/>
        <w:jc w:val="both"/>
        <w:rPr>
          <w:b/>
        </w:rPr>
      </w:pPr>
      <w:r>
        <w:rPr>
          <w:b/>
        </w:rPr>
        <w:t xml:space="preserve">2.   </w:t>
      </w:r>
      <w:r>
        <w:t xml:space="preserve">Η εξίσωση  </w:t>
      </w:r>
      <w:r>
        <w:rPr>
          <w:position w:val="-4"/>
        </w:rPr>
        <w:object w:dxaOrig="880" w:dyaOrig="340">
          <v:shape id="_x0000_i1027" type="#_x0000_t75" style="width:44pt;height:17pt" o:ole="" fillcolor="window">
            <v:imagedata r:id="rId9" o:title=""/>
          </v:shape>
          <o:OLEObject Type="Embed" ProgID="Equation.3" ShapeID="_x0000_i1027" DrawAspect="Content" ObjectID="_1447530087" r:id="rId10"/>
        </w:object>
      </w:r>
      <w:r>
        <w:t>=32   έχει λύση:  χ=2</w:t>
      </w:r>
      <w:r w:rsidR="00443C86">
        <w:t xml:space="preserve"> ή χ=3.                          </w:t>
      </w:r>
      <w:r>
        <w:rPr>
          <w:b/>
        </w:rPr>
        <w:t xml:space="preserve">Σ    </w:t>
      </w:r>
      <w:r w:rsidRPr="008A3BA7">
        <w:rPr>
          <w:b/>
        </w:rPr>
        <w:t xml:space="preserve">          </w:t>
      </w:r>
      <w:r w:rsidR="00443C86">
        <w:rPr>
          <w:b/>
        </w:rPr>
        <w:t xml:space="preserve">Λ   </w:t>
      </w:r>
      <w:r w:rsidR="00021FB9">
        <w:rPr>
          <w:b/>
        </w:rPr>
        <w:t xml:space="preserve">   </w:t>
      </w:r>
      <w:r w:rsidR="00443C86">
        <w:rPr>
          <w:b/>
        </w:rPr>
        <w:t xml:space="preserve">    </w:t>
      </w:r>
      <w:r w:rsidR="00021FB9">
        <w:rPr>
          <w:b/>
        </w:rPr>
        <w:t>(5</w:t>
      </w:r>
      <w:r>
        <w:rPr>
          <w:b/>
        </w:rPr>
        <w:t xml:space="preserve"> μονάδες)</w:t>
      </w:r>
      <w:r>
        <w:t xml:space="preserve">                               </w:t>
      </w:r>
      <w:r>
        <w:rPr>
          <w:b/>
        </w:rPr>
        <w:t xml:space="preserve"> </w:t>
      </w:r>
    </w:p>
    <w:p w:rsidR="00656325" w:rsidRDefault="00656325">
      <w:pPr>
        <w:ind w:left="-709" w:right="-1050"/>
        <w:jc w:val="both"/>
        <w:rPr>
          <w:b/>
        </w:rPr>
      </w:pPr>
      <w:r>
        <w:rPr>
          <w:b/>
        </w:rPr>
        <w:t xml:space="preserve">3.   </w:t>
      </w:r>
      <w:r>
        <w:t xml:space="preserve">Αν  </w:t>
      </w:r>
      <w:r>
        <w:rPr>
          <w:lang w:val="en-US"/>
        </w:rPr>
        <w:t>log</w:t>
      </w:r>
      <w:r>
        <w:t xml:space="preserve">(ημ2χ)=0  και  0&lt;χ&lt;π/2,  τότε χ=π/4.                    </w:t>
      </w:r>
      <w:r w:rsidRPr="008A3BA7">
        <w:t xml:space="preserve">             </w:t>
      </w:r>
      <w:r w:rsidR="00021FB9">
        <w:rPr>
          <w:b/>
        </w:rPr>
        <w:t xml:space="preserve">Σ              Λ        </w:t>
      </w:r>
      <w:r w:rsidR="00443C86">
        <w:rPr>
          <w:b/>
        </w:rPr>
        <w:t xml:space="preserve"> </w:t>
      </w:r>
      <w:r w:rsidR="0050545F">
        <w:rPr>
          <w:b/>
        </w:rPr>
        <w:t xml:space="preserve"> </w:t>
      </w:r>
      <w:r w:rsidR="00021FB9">
        <w:rPr>
          <w:b/>
        </w:rPr>
        <w:t>(6</w:t>
      </w:r>
      <w:r>
        <w:rPr>
          <w:b/>
        </w:rPr>
        <w:t xml:space="preserve"> </w:t>
      </w:r>
      <w:r w:rsidR="00021FB9">
        <w:rPr>
          <w:b/>
        </w:rPr>
        <w:t xml:space="preserve"> </w:t>
      </w:r>
      <w:r>
        <w:rPr>
          <w:b/>
        </w:rPr>
        <w:t>μονάδες)</w:t>
      </w:r>
    </w:p>
    <w:p w:rsidR="00656325" w:rsidRDefault="00656325">
      <w:pPr>
        <w:ind w:left="-709" w:right="-1050"/>
        <w:jc w:val="both"/>
        <w:rPr>
          <w:b/>
        </w:rPr>
      </w:pPr>
      <w:r>
        <w:rPr>
          <w:b/>
        </w:rPr>
        <w:t xml:space="preserve">4.   </w:t>
      </w:r>
      <w:r>
        <w:t xml:space="preserve">Ισχύει:   </w:t>
      </w:r>
      <w:r>
        <w:rPr>
          <w:lang w:val="en-US"/>
        </w:rPr>
        <w:t>ln</w:t>
      </w:r>
      <w:r w:rsidRPr="008A3BA7">
        <w:t xml:space="preserve">(1+2+3) = </w:t>
      </w:r>
      <w:r>
        <w:rPr>
          <w:lang w:val="en-US"/>
        </w:rPr>
        <w:t>ln</w:t>
      </w:r>
      <w:r w:rsidRPr="008A3BA7">
        <w:t>1+</w:t>
      </w:r>
      <w:r>
        <w:rPr>
          <w:lang w:val="en-US"/>
        </w:rPr>
        <w:t>ln</w:t>
      </w:r>
      <w:r w:rsidRPr="008A3BA7">
        <w:t>2+</w:t>
      </w:r>
      <w:r>
        <w:rPr>
          <w:lang w:val="en-US"/>
        </w:rPr>
        <w:t>ln</w:t>
      </w:r>
      <w:r w:rsidRPr="008A3BA7">
        <w:t>3.</w:t>
      </w:r>
      <w:r>
        <w:t xml:space="preserve">                </w:t>
      </w:r>
      <w:r w:rsidR="00443C86">
        <w:t xml:space="preserve">                                 </w:t>
      </w:r>
      <w:r>
        <w:t xml:space="preserve"> </w:t>
      </w:r>
      <w:r w:rsidR="00443C86">
        <w:rPr>
          <w:b/>
        </w:rPr>
        <w:t xml:space="preserve">Σ              Λ     </w:t>
      </w:r>
      <w:r w:rsidR="00021FB9">
        <w:rPr>
          <w:b/>
        </w:rPr>
        <w:t xml:space="preserve"> </w:t>
      </w:r>
      <w:r w:rsidR="00443C86">
        <w:rPr>
          <w:b/>
        </w:rPr>
        <w:t xml:space="preserve">   </w:t>
      </w:r>
      <w:r w:rsidR="00021FB9">
        <w:rPr>
          <w:b/>
        </w:rPr>
        <w:t xml:space="preserve"> (</w:t>
      </w:r>
      <w:r w:rsidR="00021FB9" w:rsidRPr="00935E37">
        <w:rPr>
          <w:b/>
        </w:rPr>
        <w:t>2</w:t>
      </w:r>
      <w:r w:rsidR="00021FB9">
        <w:rPr>
          <w:b/>
        </w:rPr>
        <w:t xml:space="preserve"> μονάδες</w:t>
      </w:r>
      <w:r>
        <w:rPr>
          <w:b/>
        </w:rPr>
        <w:t>)</w:t>
      </w:r>
    </w:p>
    <w:p w:rsidR="00021FB9" w:rsidRDefault="00021FB9">
      <w:pPr>
        <w:ind w:left="-709" w:right="-1050"/>
        <w:jc w:val="both"/>
        <w:rPr>
          <w:b/>
        </w:rPr>
      </w:pPr>
    </w:p>
    <w:p w:rsidR="00656325" w:rsidRDefault="00656325">
      <w:pPr>
        <w:ind w:left="-993" w:right="-680"/>
        <w:jc w:val="both"/>
        <w:rPr>
          <w:b/>
        </w:rPr>
      </w:pPr>
      <w:r>
        <w:rPr>
          <w:b/>
          <w:sz w:val="40"/>
        </w:rPr>
        <w:t>Β</w:t>
      </w:r>
      <w:r>
        <w:rPr>
          <w:b/>
        </w:rPr>
        <w:t>/</w:t>
      </w:r>
      <w:r>
        <w:t xml:space="preserve">   Αν θ&gt;0, κε</w:t>
      </w:r>
      <w:r>
        <w:rPr>
          <w:lang w:val="en-US"/>
        </w:rPr>
        <w:t>R</w:t>
      </w:r>
      <w:r>
        <w:t xml:space="preserve">, να δείξετε ότι: </w:t>
      </w:r>
      <w:r>
        <w:rPr>
          <w:lang w:val="en-US"/>
        </w:rPr>
        <w:t>log</w:t>
      </w:r>
      <w:r>
        <w:t>θ</w:t>
      </w:r>
      <w:r>
        <w:rPr>
          <w:vertAlign w:val="superscript"/>
        </w:rPr>
        <w:t>κ</w:t>
      </w:r>
      <w:r>
        <w:t xml:space="preserve"> = κ</w:t>
      </w:r>
      <w:r>
        <w:rPr>
          <w:lang w:val="en-US"/>
        </w:rPr>
        <w:t>log</w:t>
      </w:r>
      <w:r>
        <w:t xml:space="preserve">θ.                                </w:t>
      </w:r>
      <w:r w:rsidR="008643D4">
        <w:t xml:space="preserve">                              </w:t>
      </w:r>
      <w:r w:rsidR="00935E37">
        <w:t xml:space="preserve">  </w:t>
      </w:r>
      <w:r>
        <w:t xml:space="preserve"> </w:t>
      </w:r>
      <w:r w:rsidR="00021FB9">
        <w:rPr>
          <w:b/>
        </w:rPr>
        <w:t>(10</w:t>
      </w:r>
      <w:r>
        <w:rPr>
          <w:b/>
        </w:rPr>
        <w:t xml:space="preserve"> μονάδες)</w:t>
      </w:r>
    </w:p>
    <w:p w:rsidR="00656325" w:rsidRDefault="00656325">
      <w:pPr>
        <w:ind w:left="-851" w:right="-851"/>
        <w:jc w:val="both"/>
        <w:rPr>
          <w:b/>
          <w:u w:val="single"/>
        </w:rPr>
      </w:pPr>
      <w:r>
        <w:pict>
          <v:shape id="_x0000_s1047" type="#_x0000_t75" style="position:absolute;left:0;text-align:left;margin-left:0;margin-top:30.5pt;width:7.15pt;height:17pt;z-index:251658240" o:allowincell="f">
            <v:imagedata r:id="rId11" o:title=""/>
            <w10:wrap type="topAndBottom"/>
          </v:shape>
          <o:OLEObject Type="Embed" ProgID="Equation.3" ShapeID="_x0000_s1047" DrawAspect="Content" ObjectID="_1447530091" r:id="rId12"/>
        </w:pict>
      </w:r>
      <w:r>
        <w:rPr>
          <w:b/>
        </w:rPr>
        <w:t xml:space="preserve">            </w:t>
      </w:r>
      <w:r>
        <w:rPr>
          <w:b/>
          <w:u w:val="single"/>
        </w:rPr>
        <w:t>απόδειξη</w:t>
      </w:r>
    </w:p>
    <w:p w:rsidR="00656325" w:rsidRDefault="00656325">
      <w:pPr>
        <w:ind w:left="-993" w:right="-1050"/>
        <w:jc w:val="both"/>
      </w:pPr>
    </w:p>
    <w:p w:rsidR="00656325" w:rsidRDefault="00656325">
      <w:pPr>
        <w:ind w:left="-993" w:right="-1050"/>
        <w:jc w:val="both"/>
      </w:pPr>
    </w:p>
    <w:p w:rsidR="00656325" w:rsidRDefault="00656325">
      <w:pPr>
        <w:ind w:left="-993" w:right="-1050"/>
        <w:jc w:val="both"/>
      </w:pPr>
    </w:p>
    <w:p w:rsidR="00656325" w:rsidRDefault="00656325">
      <w:pPr>
        <w:ind w:left="-993" w:right="-1050"/>
        <w:jc w:val="both"/>
      </w:pPr>
    </w:p>
    <w:p w:rsidR="00656325" w:rsidRDefault="00656325">
      <w:pPr>
        <w:ind w:left="-993" w:right="-1050"/>
        <w:jc w:val="both"/>
      </w:pPr>
    </w:p>
    <w:p w:rsidR="00656325" w:rsidRDefault="00656325">
      <w:pPr>
        <w:ind w:left="-993" w:right="-1050"/>
        <w:jc w:val="both"/>
      </w:pPr>
    </w:p>
    <w:p w:rsidR="00656325" w:rsidRDefault="00656325">
      <w:pPr>
        <w:ind w:left="-993" w:right="-1050"/>
        <w:jc w:val="both"/>
      </w:pPr>
    </w:p>
    <w:p w:rsidR="00656325" w:rsidRDefault="00656325">
      <w:pPr>
        <w:ind w:right="-1050"/>
        <w:jc w:val="both"/>
      </w:pPr>
    </w:p>
    <w:p w:rsidR="008643D4" w:rsidRDefault="008643D4" w:rsidP="008643D4">
      <w:pPr>
        <w:ind w:left="-851" w:right="-851"/>
        <w:jc w:val="both"/>
        <w:rPr>
          <w:b/>
          <w:sz w:val="40"/>
        </w:rPr>
      </w:pPr>
    </w:p>
    <w:p w:rsidR="00814908" w:rsidRDefault="008643D4" w:rsidP="008643D4">
      <w:pPr>
        <w:ind w:left="-680" w:right="-680"/>
        <w:jc w:val="both"/>
      </w:pPr>
      <w:r>
        <w:t xml:space="preserve">                                                                  </w:t>
      </w:r>
    </w:p>
    <w:p w:rsidR="00814908" w:rsidRDefault="00814908" w:rsidP="008643D4">
      <w:pPr>
        <w:ind w:left="-680" w:right="-680"/>
        <w:jc w:val="both"/>
      </w:pPr>
    </w:p>
    <w:p w:rsidR="00814908" w:rsidRDefault="00814908" w:rsidP="008643D4">
      <w:pPr>
        <w:ind w:left="-680" w:right="-680"/>
        <w:jc w:val="both"/>
      </w:pPr>
    </w:p>
    <w:p w:rsidR="00814908" w:rsidRDefault="00814908" w:rsidP="008643D4">
      <w:pPr>
        <w:ind w:left="-680" w:right="-680"/>
        <w:jc w:val="both"/>
      </w:pPr>
    </w:p>
    <w:p w:rsidR="00814908" w:rsidRDefault="00814908" w:rsidP="008643D4">
      <w:pPr>
        <w:ind w:left="-680" w:right="-680"/>
        <w:jc w:val="both"/>
      </w:pPr>
    </w:p>
    <w:p w:rsidR="00814908" w:rsidRDefault="00814908" w:rsidP="008643D4">
      <w:pPr>
        <w:ind w:left="-680" w:right="-680"/>
        <w:jc w:val="both"/>
      </w:pPr>
    </w:p>
    <w:p w:rsidR="00814908" w:rsidRDefault="00814908" w:rsidP="008643D4">
      <w:pPr>
        <w:ind w:left="-680" w:right="-680"/>
        <w:jc w:val="both"/>
      </w:pPr>
    </w:p>
    <w:p w:rsidR="00656325" w:rsidRPr="00814908" w:rsidRDefault="00656325" w:rsidP="00814908">
      <w:pPr>
        <w:ind w:right="-851"/>
        <w:jc w:val="both"/>
        <w:rPr>
          <w:b/>
          <w:u w:val="single"/>
        </w:rPr>
      </w:pPr>
      <w:r>
        <w:rPr>
          <w:b/>
          <w:shadow/>
          <w:u w:val="single"/>
        </w:rPr>
        <w:t>Θέμα  2</w:t>
      </w:r>
      <w:r>
        <w:rPr>
          <w:b/>
          <w:shadow/>
          <w:u w:val="single"/>
          <w:vertAlign w:val="superscript"/>
        </w:rPr>
        <w:t>Ο</w:t>
      </w:r>
    </w:p>
    <w:p w:rsidR="008643D4" w:rsidRDefault="008643D4" w:rsidP="008643D4">
      <w:pPr>
        <w:ind w:right="-851"/>
        <w:jc w:val="both"/>
        <w:rPr>
          <w:b/>
          <w:sz w:val="40"/>
        </w:rPr>
      </w:pPr>
    </w:p>
    <w:p w:rsidR="00814908" w:rsidRPr="00814908" w:rsidRDefault="00814908" w:rsidP="008643D4">
      <w:pPr>
        <w:ind w:left="-993" w:right="-851"/>
        <w:jc w:val="both"/>
        <w:rPr>
          <w:b/>
          <w:sz w:val="40"/>
        </w:rPr>
      </w:pPr>
      <w:r>
        <w:rPr>
          <w:b/>
          <w:sz w:val="40"/>
        </w:rPr>
        <w:t>Α</w:t>
      </w:r>
      <w:r>
        <w:rPr>
          <w:b/>
        </w:rPr>
        <w:t xml:space="preserve">/   </w:t>
      </w:r>
      <w:r>
        <w:t xml:space="preserve">Να λυθεί η εξίσωση: </w:t>
      </w:r>
      <w:r w:rsidRPr="00814908">
        <w:rPr>
          <w:position w:val="-6"/>
        </w:rPr>
        <w:object w:dxaOrig="3300" w:dyaOrig="320">
          <v:shape id="_x0000_i1028" type="#_x0000_t75" style="width:165pt;height:16pt" o:ole="">
            <v:imagedata r:id="rId13" o:title=""/>
          </v:shape>
          <o:OLEObject Type="Embed" ProgID="Equation.DSMT4" ShapeID="_x0000_i1028" DrawAspect="Content" ObjectID="_1447530088" r:id="rId14"/>
        </w:object>
      </w:r>
      <w:r w:rsidRPr="00814908">
        <w:t xml:space="preserve">.              </w:t>
      </w:r>
      <w:r>
        <w:t xml:space="preserve">                               </w:t>
      </w:r>
      <w:r>
        <w:rPr>
          <w:b/>
        </w:rPr>
        <w:t>(</w:t>
      </w:r>
      <w:r w:rsidRPr="00814908">
        <w:rPr>
          <w:b/>
        </w:rPr>
        <w:t>1</w:t>
      </w:r>
      <w:r>
        <w:rPr>
          <w:b/>
        </w:rPr>
        <w:t>5 μονάδες</w:t>
      </w:r>
      <w:r w:rsidRPr="00814908">
        <w:rPr>
          <w:b/>
        </w:rPr>
        <w:t>)</w:t>
      </w:r>
    </w:p>
    <w:p w:rsidR="00814908" w:rsidRPr="00814908" w:rsidRDefault="00814908" w:rsidP="00814908">
      <w:pPr>
        <w:ind w:left="-709" w:right="-680"/>
        <w:jc w:val="both"/>
        <w:rPr>
          <w:b/>
          <w:u w:val="single"/>
        </w:rPr>
      </w:pPr>
      <w:r w:rsidRPr="00814908">
        <w:rPr>
          <w:b/>
        </w:rPr>
        <w:t xml:space="preserve">           </w:t>
      </w:r>
      <w:r w:rsidRPr="00814908">
        <w:rPr>
          <w:b/>
          <w:u w:val="single"/>
        </w:rPr>
        <w:t>Λύση</w:t>
      </w:r>
    </w:p>
    <w:p w:rsidR="006179E2" w:rsidRPr="006179E2" w:rsidRDefault="006179E2" w:rsidP="006179E2">
      <w:pPr>
        <w:ind w:right="-851"/>
        <w:jc w:val="both"/>
        <w:rPr>
          <w:b/>
          <w:szCs w:val="24"/>
        </w:rPr>
      </w:pPr>
    </w:p>
    <w:p w:rsidR="006179E2" w:rsidRDefault="006179E2" w:rsidP="006179E2">
      <w:pPr>
        <w:ind w:right="-851"/>
        <w:jc w:val="both"/>
        <w:rPr>
          <w:b/>
          <w:sz w:val="40"/>
        </w:rPr>
      </w:pPr>
    </w:p>
    <w:p w:rsidR="00935E37" w:rsidRDefault="006179E2" w:rsidP="006179E2">
      <w:pPr>
        <w:ind w:right="-851"/>
        <w:jc w:val="both"/>
      </w:pPr>
      <w:r>
        <w:t xml:space="preserve">                                                             </w:t>
      </w:r>
    </w:p>
    <w:p w:rsidR="00935E37" w:rsidRDefault="00935E37" w:rsidP="006179E2">
      <w:pPr>
        <w:ind w:right="-851"/>
        <w:jc w:val="both"/>
      </w:pPr>
    </w:p>
    <w:p w:rsidR="00814908" w:rsidRPr="00021FB9" w:rsidRDefault="00935E37" w:rsidP="006179E2">
      <w:pPr>
        <w:ind w:right="-851"/>
        <w:jc w:val="both"/>
        <w:rPr>
          <w:b/>
          <w:sz w:val="40"/>
        </w:rPr>
      </w:pPr>
      <w:r>
        <w:lastRenderedPageBreak/>
        <w:t xml:space="preserve">                                                            </w:t>
      </w:r>
      <w:r w:rsidR="006179E2">
        <w:t xml:space="preserve"> </w:t>
      </w:r>
      <w:r w:rsidR="00021FB9">
        <w:t>Σελίδα  2</w:t>
      </w:r>
    </w:p>
    <w:p w:rsidR="00814908" w:rsidRPr="00021FB9" w:rsidRDefault="00814908" w:rsidP="008643D4">
      <w:pPr>
        <w:ind w:left="-993" w:right="-851"/>
        <w:jc w:val="both"/>
        <w:rPr>
          <w:b/>
          <w:sz w:val="40"/>
        </w:rPr>
      </w:pPr>
    </w:p>
    <w:p w:rsidR="00814908" w:rsidRPr="00021FB9" w:rsidRDefault="00814908" w:rsidP="008643D4">
      <w:pPr>
        <w:ind w:left="-993" w:right="-851"/>
        <w:jc w:val="both"/>
        <w:rPr>
          <w:b/>
          <w:sz w:val="40"/>
        </w:rPr>
      </w:pPr>
    </w:p>
    <w:p w:rsidR="00814908" w:rsidRPr="00021FB9" w:rsidRDefault="00814908" w:rsidP="008643D4">
      <w:pPr>
        <w:ind w:left="-993" w:right="-851"/>
        <w:jc w:val="both"/>
        <w:rPr>
          <w:b/>
          <w:sz w:val="40"/>
        </w:rPr>
      </w:pPr>
    </w:p>
    <w:p w:rsidR="00021FB9" w:rsidRDefault="00021FB9" w:rsidP="008643D4">
      <w:pPr>
        <w:ind w:left="-993" w:right="-851"/>
        <w:jc w:val="both"/>
        <w:rPr>
          <w:b/>
          <w:sz w:val="40"/>
        </w:rPr>
      </w:pPr>
    </w:p>
    <w:p w:rsidR="00021FB9" w:rsidRDefault="00021FB9" w:rsidP="008643D4">
      <w:pPr>
        <w:ind w:left="-993" w:right="-851"/>
        <w:jc w:val="both"/>
        <w:rPr>
          <w:b/>
          <w:sz w:val="40"/>
        </w:rPr>
      </w:pPr>
    </w:p>
    <w:p w:rsidR="00021FB9" w:rsidRDefault="00021FB9" w:rsidP="008643D4">
      <w:pPr>
        <w:ind w:left="-993" w:right="-851"/>
        <w:jc w:val="both"/>
        <w:rPr>
          <w:b/>
          <w:sz w:val="40"/>
        </w:rPr>
      </w:pPr>
    </w:p>
    <w:p w:rsidR="00021FB9" w:rsidRDefault="00021FB9" w:rsidP="008643D4">
      <w:pPr>
        <w:ind w:left="-993" w:right="-851"/>
        <w:jc w:val="both"/>
        <w:rPr>
          <w:b/>
          <w:sz w:val="40"/>
        </w:rPr>
      </w:pPr>
    </w:p>
    <w:p w:rsidR="00021FB9" w:rsidRDefault="00021FB9" w:rsidP="008643D4">
      <w:pPr>
        <w:ind w:left="-993" w:right="-851"/>
        <w:jc w:val="both"/>
        <w:rPr>
          <w:b/>
          <w:sz w:val="40"/>
        </w:rPr>
      </w:pPr>
    </w:p>
    <w:p w:rsidR="00021FB9" w:rsidRDefault="00021FB9" w:rsidP="008643D4">
      <w:pPr>
        <w:ind w:left="-993" w:right="-851"/>
        <w:jc w:val="both"/>
        <w:rPr>
          <w:b/>
          <w:sz w:val="40"/>
        </w:rPr>
      </w:pPr>
    </w:p>
    <w:p w:rsidR="00021FB9" w:rsidRDefault="00021FB9" w:rsidP="008643D4">
      <w:pPr>
        <w:ind w:left="-993" w:right="-851"/>
        <w:jc w:val="both"/>
        <w:rPr>
          <w:b/>
          <w:sz w:val="40"/>
        </w:rPr>
      </w:pPr>
    </w:p>
    <w:p w:rsidR="008643D4" w:rsidRPr="008A3BA7" w:rsidRDefault="00814908" w:rsidP="008643D4">
      <w:pPr>
        <w:ind w:left="-993" w:right="-851"/>
        <w:jc w:val="both"/>
        <w:rPr>
          <w:b/>
        </w:rPr>
      </w:pPr>
      <w:r>
        <w:rPr>
          <w:b/>
          <w:sz w:val="40"/>
        </w:rPr>
        <w:t>Β</w:t>
      </w:r>
      <w:r w:rsidR="00656325">
        <w:rPr>
          <w:b/>
        </w:rPr>
        <w:t xml:space="preserve">/   </w:t>
      </w:r>
      <w:r w:rsidR="008643D4">
        <w:t xml:space="preserve">Να λυθεί η εξίσωση:  </w:t>
      </w:r>
      <w:r w:rsidR="008643D4">
        <w:rPr>
          <w:lang w:val="en-US"/>
        </w:rPr>
        <w:t>x</w:t>
      </w:r>
      <w:r w:rsidR="008643D4">
        <w:t xml:space="preserve"> </w:t>
      </w:r>
      <w:r w:rsidR="008643D4">
        <w:rPr>
          <w:vertAlign w:val="superscript"/>
        </w:rPr>
        <w:t>3-</w:t>
      </w:r>
      <w:r w:rsidR="008643D4">
        <w:rPr>
          <w:vertAlign w:val="superscript"/>
          <w:lang w:val="en-US"/>
        </w:rPr>
        <w:t>logx</w:t>
      </w:r>
      <w:r w:rsidR="008643D4" w:rsidRPr="008A3BA7">
        <w:rPr>
          <w:vertAlign w:val="superscript"/>
        </w:rPr>
        <w:t xml:space="preserve"> </w:t>
      </w:r>
      <w:r w:rsidR="008643D4" w:rsidRPr="008A3BA7">
        <w:t>= 100.</w:t>
      </w:r>
      <w:r w:rsidR="008643D4">
        <w:t xml:space="preserve">                                                                           </w:t>
      </w:r>
      <w:r w:rsidR="00021FB9">
        <w:rPr>
          <w:b/>
        </w:rPr>
        <w:t>(10</w:t>
      </w:r>
      <w:r w:rsidR="008643D4">
        <w:rPr>
          <w:b/>
        </w:rPr>
        <w:t xml:space="preserve"> μονάδες)</w:t>
      </w:r>
    </w:p>
    <w:p w:rsidR="00656325" w:rsidRDefault="00656325" w:rsidP="008643D4">
      <w:pPr>
        <w:ind w:left="-851" w:right="-851"/>
        <w:jc w:val="both"/>
        <w:rPr>
          <w:b/>
        </w:rPr>
      </w:pPr>
    </w:p>
    <w:p w:rsidR="00656325" w:rsidRDefault="00656325">
      <w:pPr>
        <w:ind w:left="-709" w:right="-680"/>
        <w:jc w:val="both"/>
        <w:rPr>
          <w:b/>
          <w:u w:val="single"/>
        </w:rPr>
      </w:pPr>
      <w:r>
        <w:t xml:space="preserve">            </w:t>
      </w:r>
      <w:r>
        <w:rPr>
          <w:b/>
          <w:u w:val="single"/>
        </w:rPr>
        <w:t>Λύση</w:t>
      </w:r>
    </w:p>
    <w:p w:rsidR="00656325" w:rsidRPr="00BF4416" w:rsidRDefault="00656325">
      <w:pPr>
        <w:ind w:left="-993" w:right="-680"/>
        <w:jc w:val="both"/>
      </w:pPr>
    </w:p>
    <w:p w:rsidR="00656325" w:rsidRPr="00BF4416" w:rsidRDefault="00656325">
      <w:pPr>
        <w:ind w:left="-426" w:right="-680"/>
        <w:jc w:val="both"/>
        <w:rPr>
          <w:b/>
        </w:rPr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Pr="00BF4416" w:rsidRDefault="00656325">
      <w:pPr>
        <w:ind w:left="-851" w:right="-851"/>
        <w:jc w:val="both"/>
        <w:rPr>
          <w:b/>
        </w:rPr>
      </w:pPr>
    </w:p>
    <w:p w:rsidR="00656325" w:rsidRDefault="00656325">
      <w:pPr>
        <w:ind w:right="-851"/>
        <w:jc w:val="both"/>
        <w:rPr>
          <w:b/>
        </w:rPr>
      </w:pPr>
    </w:p>
    <w:p w:rsidR="00656325" w:rsidRDefault="00656325">
      <w:pPr>
        <w:ind w:right="-851"/>
        <w:jc w:val="both"/>
        <w:rPr>
          <w:b/>
        </w:rPr>
      </w:pPr>
    </w:p>
    <w:p w:rsidR="00656325" w:rsidRDefault="00656325">
      <w:pPr>
        <w:ind w:right="-851"/>
        <w:jc w:val="both"/>
        <w:rPr>
          <w:b/>
        </w:rPr>
      </w:pPr>
    </w:p>
    <w:p w:rsidR="00656325" w:rsidRDefault="00656325">
      <w:pPr>
        <w:ind w:right="-851"/>
        <w:jc w:val="both"/>
        <w:rPr>
          <w:b/>
        </w:rPr>
      </w:pPr>
    </w:p>
    <w:p w:rsidR="00656325" w:rsidRDefault="00656325">
      <w:pPr>
        <w:ind w:right="-851"/>
        <w:jc w:val="both"/>
        <w:rPr>
          <w:b/>
        </w:rPr>
      </w:pPr>
    </w:p>
    <w:p w:rsidR="00656325" w:rsidRDefault="00656325">
      <w:pPr>
        <w:ind w:right="-851"/>
        <w:jc w:val="both"/>
        <w:rPr>
          <w:b/>
        </w:rPr>
      </w:pPr>
    </w:p>
    <w:p w:rsidR="00656325" w:rsidRDefault="00656325">
      <w:pPr>
        <w:ind w:right="-851"/>
        <w:jc w:val="both"/>
        <w:rPr>
          <w:b/>
          <w:shadow/>
          <w:u w:val="single"/>
        </w:rPr>
      </w:pPr>
      <w:r>
        <w:rPr>
          <w:b/>
        </w:rPr>
        <w:t xml:space="preserve"> </w:t>
      </w:r>
      <w:r>
        <w:rPr>
          <w:b/>
          <w:shadow/>
          <w:u w:val="single"/>
        </w:rPr>
        <w:t>Θέμα  3</w:t>
      </w:r>
      <w:r>
        <w:rPr>
          <w:b/>
          <w:shadow/>
          <w:u w:val="single"/>
          <w:vertAlign w:val="superscript"/>
        </w:rPr>
        <w:t>Ο</w:t>
      </w:r>
      <w:r>
        <w:rPr>
          <w:b/>
          <w:shadow/>
          <w:u w:val="single"/>
        </w:rPr>
        <w:t xml:space="preserve"> </w:t>
      </w:r>
    </w:p>
    <w:p w:rsidR="00656325" w:rsidRDefault="00656325">
      <w:pPr>
        <w:ind w:left="-567" w:right="-680"/>
        <w:jc w:val="both"/>
      </w:pPr>
      <w:r>
        <w:rPr>
          <w:b/>
        </w:rPr>
        <w:t xml:space="preserve">    </w:t>
      </w:r>
      <w:r>
        <w:t xml:space="preserve">Δίνεται η συνάρτηση </w:t>
      </w:r>
      <w:r>
        <w:rPr>
          <w:lang w:val="en-US"/>
        </w:rPr>
        <w:t>f</w:t>
      </w:r>
      <w:r w:rsidRPr="00BF4416">
        <w:t>(</w:t>
      </w:r>
      <w:r>
        <w:rPr>
          <w:lang w:val="en-US"/>
        </w:rPr>
        <w:t>x</w:t>
      </w:r>
      <w:r w:rsidRPr="00BF4416">
        <w:t>)=(</w:t>
      </w:r>
      <w:r>
        <w:rPr>
          <w:position w:val="-24"/>
          <w:lang w:val="en-US"/>
        </w:rPr>
        <w:object w:dxaOrig="520" w:dyaOrig="620">
          <v:shape id="_x0000_i1029" type="#_x0000_t75" style="width:24pt;height:30pt" o:ole="" fillcolor="window">
            <v:imagedata r:id="rId15" o:title=""/>
          </v:shape>
          <o:OLEObject Type="Embed" ProgID="Equation.3" ShapeID="_x0000_i1029" DrawAspect="Content" ObjectID="_1447530089" r:id="rId16"/>
        </w:object>
      </w:r>
      <w:r w:rsidRPr="00BF4416">
        <w:t>)</w:t>
      </w:r>
      <w:r>
        <w:rPr>
          <w:vertAlign w:val="superscript"/>
          <w:lang w:val="en-US"/>
        </w:rPr>
        <w:t>x</w:t>
      </w:r>
      <w:r>
        <w:t xml:space="preserve">  </w:t>
      </w:r>
      <w:r w:rsidRPr="00BF4416">
        <w:t xml:space="preserve">, </w:t>
      </w:r>
      <w:r>
        <w:t>με  λε</w:t>
      </w:r>
      <w:r>
        <w:rPr>
          <w:lang w:val="en-US"/>
        </w:rPr>
        <w:t>R</w:t>
      </w:r>
      <w:r w:rsidRPr="00BF4416">
        <w:t>.</w:t>
      </w:r>
    </w:p>
    <w:p w:rsidR="00656325" w:rsidRDefault="00656325">
      <w:pPr>
        <w:ind w:left="-680" w:right="-680"/>
        <w:jc w:val="both"/>
        <w:rPr>
          <w:b/>
        </w:rPr>
      </w:pPr>
      <w:r>
        <w:t xml:space="preserve">   </w:t>
      </w:r>
      <w:r>
        <w:rPr>
          <w:b/>
        </w:rPr>
        <w:t>α)</w:t>
      </w:r>
      <w:r>
        <w:t xml:space="preserve">  Να βρείτε το λ, ώστε η </w:t>
      </w:r>
      <w:r>
        <w:rPr>
          <w:lang w:val="en-US"/>
        </w:rPr>
        <w:t>f</w:t>
      </w:r>
      <w:r w:rsidRPr="00BF4416">
        <w:t xml:space="preserve"> </w:t>
      </w:r>
      <w:r>
        <w:t xml:space="preserve">να ορίζεται.                    </w:t>
      </w:r>
      <w:r w:rsidR="00443C86">
        <w:t xml:space="preserve">                        </w:t>
      </w:r>
      <w:r>
        <w:t xml:space="preserve">                 </w:t>
      </w:r>
      <w:r w:rsidR="00935E37">
        <w:t xml:space="preserve"> </w:t>
      </w:r>
      <w:r>
        <w:t xml:space="preserve"> </w:t>
      </w:r>
      <w:r>
        <w:rPr>
          <w:b/>
        </w:rPr>
        <w:t>(10 μονάδες)</w:t>
      </w:r>
    </w:p>
    <w:p w:rsidR="00656325" w:rsidRDefault="00656325">
      <w:pPr>
        <w:ind w:left="-680" w:right="-680"/>
        <w:jc w:val="both"/>
        <w:rPr>
          <w:b/>
        </w:rPr>
      </w:pPr>
      <w:r>
        <w:rPr>
          <w:b/>
        </w:rPr>
        <w:t xml:space="preserve">   β)  </w:t>
      </w:r>
      <w:r>
        <w:t xml:space="preserve">Για λ=3, να λύσετε την εξίσωση: </w:t>
      </w:r>
      <w:r w:rsidRPr="00BF4416">
        <w:t>[</w:t>
      </w:r>
      <w:r>
        <w:rPr>
          <w:lang w:val="en-US"/>
        </w:rPr>
        <w:t>f</w:t>
      </w:r>
      <w:r w:rsidRPr="00BF4416">
        <w:t>(</w:t>
      </w:r>
      <w:r>
        <w:rPr>
          <w:lang w:val="en-US"/>
        </w:rPr>
        <w:t>x</w:t>
      </w:r>
      <w:r w:rsidRPr="00BF4416">
        <w:t>)]</w:t>
      </w:r>
      <w:r w:rsidRPr="00BF4416">
        <w:rPr>
          <w:vertAlign w:val="superscript"/>
        </w:rPr>
        <w:t>2</w:t>
      </w:r>
      <w:r w:rsidRPr="00BF4416">
        <w:t xml:space="preserve"> –3[</w:t>
      </w:r>
      <w:r>
        <w:rPr>
          <w:lang w:val="en-US"/>
        </w:rPr>
        <w:t>f</w:t>
      </w:r>
      <w:r w:rsidRPr="00BF4416">
        <w:t>(</w:t>
      </w:r>
      <w:r>
        <w:rPr>
          <w:lang w:val="en-US"/>
        </w:rPr>
        <w:t>x</w:t>
      </w:r>
      <w:r w:rsidRPr="00BF4416">
        <w:t xml:space="preserve">)]+2=0.     </w:t>
      </w:r>
      <w:r w:rsidR="00443C86">
        <w:t xml:space="preserve">             </w:t>
      </w:r>
      <w:r w:rsidRPr="00BF4416">
        <w:t xml:space="preserve">                 </w:t>
      </w:r>
      <w:r w:rsidR="00935E37">
        <w:t xml:space="preserve">  </w:t>
      </w:r>
      <w:r w:rsidRPr="00BF4416">
        <w:t xml:space="preserve"> </w:t>
      </w:r>
      <w:r w:rsidRPr="00BF4416">
        <w:rPr>
          <w:b/>
        </w:rPr>
        <w:t>(15</w:t>
      </w:r>
      <w:r>
        <w:rPr>
          <w:b/>
        </w:rPr>
        <w:t xml:space="preserve"> μονάδες)</w:t>
      </w:r>
    </w:p>
    <w:p w:rsidR="00656325" w:rsidRDefault="00656325">
      <w:pPr>
        <w:ind w:left="-680" w:right="-680"/>
        <w:jc w:val="both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Λύση</w:t>
      </w:r>
      <w:r>
        <w:t xml:space="preserve">          </w:t>
      </w:r>
      <w:r>
        <w:tab/>
      </w:r>
      <w:r>
        <w:tab/>
      </w:r>
      <w:r>
        <w:tab/>
      </w:r>
      <w:r>
        <w:tab/>
        <w:t xml:space="preserve"> </w:t>
      </w: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Default="00656325">
      <w:pPr>
        <w:ind w:left="-851" w:right="-851"/>
        <w:jc w:val="both"/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Default="00656325">
      <w:pPr>
        <w:ind w:right="-851"/>
        <w:jc w:val="both"/>
        <w:rPr>
          <w:b/>
          <w:u w:val="single"/>
        </w:rPr>
      </w:pPr>
    </w:p>
    <w:p w:rsidR="00656325" w:rsidRPr="00021FB9" w:rsidRDefault="00021FB9">
      <w:pPr>
        <w:ind w:right="-851"/>
        <w:jc w:val="both"/>
      </w:pPr>
      <w:r w:rsidRPr="00021FB9">
        <w:rPr>
          <w:b/>
        </w:rPr>
        <w:lastRenderedPageBreak/>
        <w:t xml:space="preserve">                                                         </w:t>
      </w:r>
      <w:r w:rsidR="00656325" w:rsidRPr="00021FB9">
        <w:t>Σελίδα  3</w:t>
      </w:r>
    </w:p>
    <w:p w:rsidR="00656325" w:rsidRPr="00021FB9" w:rsidRDefault="00656325">
      <w:pPr>
        <w:ind w:right="-851"/>
        <w:jc w:val="both"/>
        <w:rPr>
          <w:b/>
          <w:shadow/>
        </w:rPr>
      </w:pPr>
    </w:p>
    <w:p w:rsidR="00656325" w:rsidRDefault="00656325">
      <w:pPr>
        <w:ind w:right="-851"/>
        <w:jc w:val="both"/>
        <w:rPr>
          <w:b/>
          <w:shadow/>
          <w:u w:val="single"/>
        </w:rPr>
      </w:pPr>
    </w:p>
    <w:p w:rsidR="00656325" w:rsidRDefault="00656325">
      <w:pPr>
        <w:ind w:right="-851"/>
        <w:jc w:val="both"/>
        <w:rPr>
          <w:b/>
          <w:shadow/>
          <w:u w:val="single"/>
        </w:rPr>
      </w:pPr>
    </w:p>
    <w:p w:rsidR="00656325" w:rsidRDefault="00656325">
      <w:pPr>
        <w:ind w:right="-851"/>
        <w:jc w:val="both"/>
        <w:rPr>
          <w:b/>
          <w:shadow/>
          <w:u w:val="single"/>
        </w:rPr>
      </w:pPr>
    </w:p>
    <w:p w:rsidR="008643D4" w:rsidRDefault="008643D4">
      <w:pPr>
        <w:ind w:right="-851"/>
        <w:jc w:val="both"/>
        <w:rPr>
          <w:b/>
          <w:shadow/>
          <w:u w:val="single"/>
        </w:rPr>
      </w:pPr>
    </w:p>
    <w:p w:rsidR="008643D4" w:rsidRDefault="008643D4">
      <w:pPr>
        <w:ind w:right="-851"/>
        <w:jc w:val="both"/>
        <w:rPr>
          <w:b/>
          <w:shadow/>
          <w:u w:val="single"/>
        </w:rPr>
      </w:pPr>
    </w:p>
    <w:p w:rsidR="008643D4" w:rsidRDefault="008643D4">
      <w:pPr>
        <w:ind w:right="-851"/>
        <w:jc w:val="both"/>
        <w:rPr>
          <w:b/>
          <w:shadow/>
          <w:u w:val="single"/>
        </w:rPr>
      </w:pPr>
    </w:p>
    <w:p w:rsidR="008643D4" w:rsidRDefault="008643D4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2C3DBC" w:rsidRDefault="002C3DBC">
      <w:pPr>
        <w:ind w:right="-851"/>
        <w:jc w:val="both"/>
        <w:rPr>
          <w:b/>
          <w:shadow/>
          <w:u w:val="single"/>
        </w:rPr>
      </w:pPr>
    </w:p>
    <w:p w:rsidR="00656325" w:rsidRDefault="00656325">
      <w:pPr>
        <w:ind w:right="-851"/>
        <w:jc w:val="both"/>
        <w:rPr>
          <w:b/>
          <w:shadow/>
          <w:u w:val="single"/>
        </w:rPr>
      </w:pPr>
      <w:r>
        <w:rPr>
          <w:b/>
          <w:shadow/>
          <w:u w:val="single"/>
        </w:rPr>
        <w:t>Θέμα  4</w:t>
      </w:r>
      <w:r>
        <w:rPr>
          <w:b/>
          <w:shadow/>
          <w:u w:val="single"/>
          <w:vertAlign w:val="superscript"/>
        </w:rPr>
        <w:t>ο</w:t>
      </w:r>
    </w:p>
    <w:p w:rsidR="00656325" w:rsidRDefault="00656325">
      <w:pPr>
        <w:ind w:left="-426" w:right="-851"/>
        <w:jc w:val="both"/>
      </w:pPr>
      <w:r>
        <w:t xml:space="preserve">   </w:t>
      </w:r>
    </w:p>
    <w:p w:rsidR="00021FB9" w:rsidRDefault="00021FB9">
      <w:pPr>
        <w:ind w:left="-426" w:right="-851"/>
        <w:jc w:val="both"/>
      </w:pPr>
      <w:r>
        <w:t xml:space="preserve">Δίνεται η συνάρτηση: </w:t>
      </w:r>
      <w:r w:rsidRPr="00021FB9">
        <w:rPr>
          <w:position w:val="-24"/>
        </w:rPr>
        <w:object w:dxaOrig="1820" w:dyaOrig="660">
          <v:shape id="_x0000_i1030" type="#_x0000_t75" style="width:91pt;height:33pt" o:ole="">
            <v:imagedata r:id="rId17" o:title=""/>
          </v:shape>
          <o:OLEObject Type="Embed" ProgID="Equation.DSMT4" ShapeID="_x0000_i1030" DrawAspect="Content" ObjectID="_1447530090" r:id="rId18"/>
        </w:object>
      </w:r>
    </w:p>
    <w:p w:rsidR="00021FB9" w:rsidRDefault="00021FB9">
      <w:pPr>
        <w:ind w:left="-426" w:right="-851"/>
        <w:jc w:val="both"/>
      </w:pPr>
      <w:r w:rsidRPr="00021FB9">
        <w:rPr>
          <w:b/>
        </w:rPr>
        <w:t>α)</w:t>
      </w:r>
      <w:r>
        <w:rPr>
          <w:b/>
        </w:rPr>
        <w:t xml:space="preserve">  </w:t>
      </w:r>
      <w:r w:rsidR="00443C86">
        <w:t>Να βρείτε το π</w:t>
      </w:r>
      <w:r>
        <w:t>εδίο ορισμού της συνάρτησης.</w:t>
      </w:r>
      <w:r w:rsidRPr="00021FB9">
        <w:t xml:space="preserve">                                           </w:t>
      </w:r>
      <w:r w:rsidR="00935E37">
        <w:t xml:space="preserve">   </w:t>
      </w:r>
      <w:r w:rsidRPr="00021FB9">
        <w:rPr>
          <w:b/>
        </w:rPr>
        <w:t xml:space="preserve"> </w:t>
      </w:r>
      <w:r w:rsidR="00935E37">
        <w:rPr>
          <w:b/>
        </w:rPr>
        <w:t xml:space="preserve"> </w:t>
      </w:r>
      <w:r>
        <w:rPr>
          <w:b/>
        </w:rPr>
        <w:t>(</w:t>
      </w:r>
      <w:r w:rsidRPr="00021FB9">
        <w:rPr>
          <w:b/>
        </w:rPr>
        <w:t>7</w:t>
      </w:r>
      <w:r>
        <w:rPr>
          <w:b/>
        </w:rPr>
        <w:t xml:space="preserve"> μονάδες</w:t>
      </w:r>
      <w:r w:rsidRPr="00814908">
        <w:rPr>
          <w:b/>
        </w:rPr>
        <w:t>)</w:t>
      </w:r>
    </w:p>
    <w:p w:rsidR="00021FB9" w:rsidRPr="00021FB9" w:rsidRDefault="00021FB9">
      <w:pPr>
        <w:ind w:left="-426" w:right="-851"/>
        <w:jc w:val="both"/>
      </w:pPr>
      <w:r>
        <w:rPr>
          <w:b/>
        </w:rPr>
        <w:t xml:space="preserve">β) </w:t>
      </w:r>
      <w:r>
        <w:t xml:space="preserve">Να λύσετε την εξίσωση: </w:t>
      </w:r>
      <w:r>
        <w:rPr>
          <w:lang w:val="en-US"/>
        </w:rPr>
        <w:t>f</w:t>
      </w:r>
      <w:r w:rsidRPr="00021FB9">
        <w:t>(</w:t>
      </w:r>
      <w:r>
        <w:rPr>
          <w:lang w:val="en-US"/>
        </w:rPr>
        <w:t>x</w:t>
      </w:r>
      <w:r w:rsidRPr="00021FB9">
        <w:t>)=2</w:t>
      </w:r>
      <w:r>
        <w:rPr>
          <w:lang w:val="en-US"/>
        </w:rPr>
        <w:t>ln</w:t>
      </w:r>
      <w:r w:rsidRPr="00021FB9">
        <w:t>2.</w:t>
      </w:r>
      <w:r w:rsidRPr="00021FB9">
        <w:rPr>
          <w:b/>
        </w:rPr>
        <w:t xml:space="preserve">                                                            </w:t>
      </w:r>
      <w:r w:rsidR="00443C86">
        <w:rPr>
          <w:b/>
        </w:rPr>
        <w:t xml:space="preserve">  </w:t>
      </w:r>
      <w:r w:rsidR="00935E37">
        <w:rPr>
          <w:b/>
        </w:rPr>
        <w:t xml:space="preserve"> </w:t>
      </w:r>
      <w:r w:rsidR="00443C86">
        <w:rPr>
          <w:b/>
        </w:rPr>
        <w:t xml:space="preserve"> </w:t>
      </w:r>
      <w:r w:rsidR="00935E37">
        <w:rPr>
          <w:b/>
        </w:rPr>
        <w:t xml:space="preserve"> </w:t>
      </w:r>
      <w:r>
        <w:rPr>
          <w:b/>
        </w:rPr>
        <w:t>(</w:t>
      </w:r>
      <w:r w:rsidRPr="00021FB9">
        <w:rPr>
          <w:b/>
        </w:rPr>
        <w:t>10</w:t>
      </w:r>
      <w:r>
        <w:rPr>
          <w:b/>
        </w:rPr>
        <w:t xml:space="preserve"> μονάδες</w:t>
      </w:r>
      <w:r w:rsidRPr="00814908">
        <w:rPr>
          <w:b/>
        </w:rPr>
        <w:t>)</w:t>
      </w:r>
    </w:p>
    <w:p w:rsidR="00021FB9" w:rsidRPr="00021FB9" w:rsidRDefault="00021FB9">
      <w:pPr>
        <w:ind w:left="-426" w:right="-851"/>
        <w:jc w:val="both"/>
      </w:pPr>
      <w:r>
        <w:rPr>
          <w:b/>
        </w:rPr>
        <w:t xml:space="preserve">γ) </w:t>
      </w:r>
      <w:r>
        <w:t xml:space="preserve">Να λύσετε την ανίσωση: </w:t>
      </w:r>
      <w:r>
        <w:rPr>
          <w:lang w:val="en-US"/>
        </w:rPr>
        <w:t>f</w:t>
      </w:r>
      <w:r w:rsidRPr="00021FB9">
        <w:t>(</w:t>
      </w:r>
      <w:r>
        <w:rPr>
          <w:lang w:val="en-US"/>
        </w:rPr>
        <w:t>x</w:t>
      </w:r>
      <w:r w:rsidRPr="00021FB9">
        <w:t>)&gt;0.</w:t>
      </w:r>
      <w:r w:rsidRPr="00021FB9">
        <w:rPr>
          <w:b/>
        </w:rPr>
        <w:t xml:space="preserve">                                                                  </w:t>
      </w:r>
      <w:r w:rsidR="00443C86">
        <w:rPr>
          <w:b/>
        </w:rPr>
        <w:t xml:space="preserve"> </w:t>
      </w:r>
      <w:r w:rsidR="00935E37">
        <w:rPr>
          <w:b/>
        </w:rPr>
        <w:t xml:space="preserve"> </w:t>
      </w:r>
      <w:r w:rsidR="00443C86">
        <w:rPr>
          <w:b/>
        </w:rPr>
        <w:t xml:space="preserve">  </w:t>
      </w:r>
      <w:r w:rsidR="00935E37">
        <w:rPr>
          <w:b/>
        </w:rPr>
        <w:t xml:space="preserve"> </w:t>
      </w:r>
      <w:r>
        <w:rPr>
          <w:b/>
        </w:rPr>
        <w:t>(</w:t>
      </w:r>
      <w:r w:rsidRPr="00021FB9">
        <w:rPr>
          <w:b/>
        </w:rPr>
        <w:t>8</w:t>
      </w:r>
      <w:r>
        <w:rPr>
          <w:b/>
        </w:rPr>
        <w:t xml:space="preserve"> μονάδες</w:t>
      </w:r>
      <w:r w:rsidRPr="00814908">
        <w:rPr>
          <w:b/>
        </w:rPr>
        <w:t>)</w:t>
      </w:r>
    </w:p>
    <w:p w:rsidR="00656325" w:rsidRDefault="00656325">
      <w:pPr>
        <w:ind w:right="-680"/>
        <w:jc w:val="both"/>
        <w:rPr>
          <w:b/>
          <w:u w:val="single"/>
        </w:rPr>
      </w:pPr>
      <w:r>
        <w:rPr>
          <w:b/>
          <w:u w:val="single"/>
        </w:rPr>
        <w:t>Λύση</w:t>
      </w:r>
    </w:p>
    <w:p w:rsidR="00656325" w:rsidRDefault="00656325">
      <w:pPr>
        <w:ind w:left="-851" w:right="-851"/>
        <w:jc w:val="both"/>
        <w:rPr>
          <w:b/>
        </w:rPr>
      </w:pPr>
      <w:r>
        <w:rPr>
          <w:b/>
          <w:sz w:val="40"/>
        </w:rPr>
        <w:tab/>
      </w:r>
      <w:r>
        <w:rPr>
          <w:b/>
        </w:rPr>
        <w:t xml:space="preserve"> </w:t>
      </w:r>
    </w:p>
    <w:p w:rsidR="00656325" w:rsidRDefault="00656325">
      <w:pPr>
        <w:ind w:left="5760" w:right="-851"/>
        <w:jc w:val="both"/>
      </w:pPr>
    </w:p>
    <w:p w:rsidR="00656325" w:rsidRDefault="00656325">
      <w:pPr>
        <w:ind w:left="7200" w:right="-851"/>
        <w:jc w:val="both"/>
      </w:pPr>
      <w:r>
        <w:t xml:space="preserve">  </w:t>
      </w:r>
      <w:r>
        <w:tab/>
      </w:r>
    </w:p>
    <w:p w:rsidR="00656325" w:rsidRDefault="00656325">
      <w:pPr>
        <w:ind w:left="-851" w:right="-851"/>
        <w:jc w:val="both"/>
      </w:pPr>
    </w:p>
    <w:p w:rsidR="00656325" w:rsidRDefault="00656325">
      <w:pPr>
        <w:ind w:left="-851" w:right="-851"/>
        <w:jc w:val="both"/>
      </w:pPr>
    </w:p>
    <w:p w:rsidR="00656325" w:rsidRDefault="00656325">
      <w:pPr>
        <w:ind w:left="-851" w:right="-851"/>
        <w:jc w:val="both"/>
      </w:pPr>
    </w:p>
    <w:p w:rsidR="00656325" w:rsidRDefault="00656325">
      <w:pPr>
        <w:ind w:left="-851" w:right="-851"/>
        <w:jc w:val="both"/>
      </w:pPr>
    </w:p>
    <w:p w:rsidR="00656325" w:rsidRDefault="00656325">
      <w:pPr>
        <w:ind w:left="-851" w:right="-851"/>
        <w:jc w:val="both"/>
      </w:pPr>
    </w:p>
    <w:p w:rsidR="00656325" w:rsidRDefault="00656325">
      <w:pPr>
        <w:ind w:right="-851"/>
        <w:jc w:val="both"/>
      </w:pPr>
    </w:p>
    <w:p w:rsidR="00656325" w:rsidRDefault="00656325">
      <w:pPr>
        <w:ind w:left="-680" w:right="-851"/>
        <w:jc w:val="both"/>
      </w:pPr>
    </w:p>
    <w:p w:rsidR="00656325" w:rsidRDefault="00656325">
      <w:pPr>
        <w:ind w:left="-851" w:right="-851"/>
        <w:jc w:val="both"/>
      </w:pPr>
    </w:p>
    <w:p w:rsidR="00656325" w:rsidRDefault="00656325">
      <w:pPr>
        <w:spacing w:line="360" w:lineRule="auto"/>
        <w:ind w:left="-851" w:right="-851"/>
        <w:jc w:val="both"/>
      </w:pPr>
      <w:r>
        <w:t xml:space="preserve"> </w:t>
      </w:r>
    </w:p>
    <w:p w:rsidR="00656325" w:rsidRDefault="00656325">
      <w:pPr>
        <w:spacing w:line="360" w:lineRule="auto"/>
        <w:ind w:left="-851" w:right="-1049"/>
        <w:jc w:val="both"/>
        <w:rPr>
          <w:b/>
        </w:rPr>
      </w:pPr>
    </w:p>
    <w:p w:rsidR="00656325" w:rsidRDefault="00656325">
      <w:pPr>
        <w:spacing w:line="360" w:lineRule="auto"/>
        <w:ind w:left="-851" w:right="-1049"/>
        <w:jc w:val="both"/>
      </w:pPr>
    </w:p>
    <w:p w:rsidR="00656325" w:rsidRDefault="00656325">
      <w:pPr>
        <w:spacing w:line="360" w:lineRule="auto"/>
        <w:ind w:left="-851" w:right="-1049"/>
        <w:jc w:val="both"/>
        <w:rPr>
          <w:b/>
        </w:rPr>
      </w:pPr>
    </w:p>
    <w:p w:rsidR="00656325" w:rsidRDefault="00656325">
      <w:pPr>
        <w:spacing w:line="360" w:lineRule="auto"/>
        <w:ind w:left="-851" w:right="-1049"/>
        <w:jc w:val="both"/>
      </w:pPr>
    </w:p>
    <w:p w:rsidR="00656325" w:rsidRDefault="00656325">
      <w:pPr>
        <w:spacing w:line="360" w:lineRule="auto"/>
        <w:ind w:left="-851" w:right="-1049"/>
        <w:jc w:val="both"/>
      </w:pPr>
    </w:p>
    <w:p w:rsidR="00656325" w:rsidRPr="002200EB" w:rsidRDefault="00656325">
      <w:pPr>
        <w:spacing w:line="360" w:lineRule="auto"/>
        <w:ind w:left="-851" w:right="-1049"/>
        <w:jc w:val="both"/>
        <w:rPr>
          <w:b/>
        </w:rPr>
      </w:pPr>
    </w:p>
    <w:p w:rsidR="00656325" w:rsidRDefault="00656325">
      <w:pPr>
        <w:spacing w:line="360" w:lineRule="auto"/>
        <w:ind w:left="-851" w:right="-1049"/>
        <w:jc w:val="both"/>
      </w:pPr>
    </w:p>
    <w:p w:rsidR="00656325" w:rsidRDefault="00656325">
      <w:pPr>
        <w:spacing w:line="360" w:lineRule="auto"/>
        <w:ind w:left="-851" w:right="-1049"/>
        <w:jc w:val="both"/>
      </w:pPr>
    </w:p>
    <w:p w:rsidR="00656325" w:rsidRDefault="00656325">
      <w:pPr>
        <w:ind w:left="-851" w:right="-1049"/>
        <w:jc w:val="both"/>
      </w:pPr>
    </w:p>
    <w:p w:rsidR="00656325" w:rsidRDefault="00656325">
      <w:pPr>
        <w:spacing w:line="360" w:lineRule="auto"/>
        <w:ind w:left="-851" w:right="-1049"/>
        <w:jc w:val="both"/>
      </w:pPr>
    </w:p>
    <w:p w:rsidR="00656325" w:rsidRDefault="00656325">
      <w:pPr>
        <w:spacing w:line="360" w:lineRule="auto"/>
        <w:ind w:left="-851" w:right="-1049"/>
        <w:jc w:val="both"/>
      </w:pPr>
    </w:p>
    <w:p w:rsidR="00656325" w:rsidRDefault="00656325">
      <w:pPr>
        <w:spacing w:line="360" w:lineRule="auto"/>
        <w:ind w:left="-851" w:right="-1049"/>
        <w:jc w:val="both"/>
      </w:pPr>
    </w:p>
    <w:p w:rsidR="00656325" w:rsidRDefault="00656325">
      <w:pPr>
        <w:spacing w:line="360" w:lineRule="auto"/>
        <w:ind w:left="-851" w:right="-1049"/>
        <w:jc w:val="both"/>
      </w:pPr>
    </w:p>
    <w:p w:rsidR="00656325" w:rsidRDefault="00656325">
      <w:pPr>
        <w:spacing w:line="360" w:lineRule="auto"/>
        <w:ind w:left="-851" w:right="-1049"/>
        <w:jc w:val="both"/>
      </w:pPr>
    </w:p>
    <w:p w:rsidR="00656325" w:rsidRDefault="00656325">
      <w:pPr>
        <w:ind w:left="-851" w:right="-1049"/>
        <w:jc w:val="both"/>
      </w:pPr>
    </w:p>
    <w:p w:rsidR="00656325" w:rsidRDefault="00656325">
      <w:pPr>
        <w:ind w:left="-851" w:right="-1050"/>
        <w:jc w:val="both"/>
      </w:pPr>
    </w:p>
    <w:p w:rsidR="00656325" w:rsidRDefault="00656325">
      <w:pPr>
        <w:ind w:left="-851" w:right="-1093"/>
        <w:jc w:val="both"/>
      </w:pPr>
      <w:r w:rsidRPr="002200EB">
        <w:rPr>
          <w:b/>
        </w:rPr>
        <w:t xml:space="preserve">      </w:t>
      </w:r>
    </w:p>
    <w:p w:rsidR="00656325" w:rsidRDefault="00656325">
      <w:pPr>
        <w:ind w:left="-851" w:right="-1050"/>
        <w:jc w:val="both"/>
      </w:pPr>
      <w:r>
        <w:tab/>
      </w:r>
    </w:p>
    <w:p w:rsidR="00656325" w:rsidRDefault="00656325">
      <w:pPr>
        <w:ind w:left="-851" w:right="-1050"/>
        <w:jc w:val="both"/>
      </w:pPr>
    </w:p>
    <w:p w:rsidR="00656325" w:rsidRDefault="00656325">
      <w:pPr>
        <w:ind w:left="-851" w:right="-1050"/>
        <w:jc w:val="both"/>
      </w:pPr>
    </w:p>
    <w:p w:rsidR="00656325" w:rsidRPr="002200EB" w:rsidRDefault="00656325">
      <w:pPr>
        <w:ind w:left="-851" w:right="-1050"/>
        <w:jc w:val="both"/>
      </w:pPr>
      <w:r>
        <w:tab/>
      </w:r>
      <w:r w:rsidRPr="002200EB">
        <w:rPr>
          <w:b/>
        </w:rPr>
        <w:t xml:space="preserve">       </w:t>
      </w:r>
    </w:p>
    <w:p w:rsidR="00656325" w:rsidRPr="002200EB" w:rsidRDefault="00656325">
      <w:pPr>
        <w:ind w:left="-993" w:right="-1050"/>
        <w:jc w:val="both"/>
      </w:pPr>
      <w:r w:rsidRPr="002200EB">
        <w:t xml:space="preserve">  </w:t>
      </w:r>
    </w:p>
    <w:p w:rsidR="00656325" w:rsidRPr="002200EB" w:rsidRDefault="00656325">
      <w:pPr>
        <w:ind w:left="-993" w:right="-1050"/>
        <w:jc w:val="both"/>
      </w:pPr>
    </w:p>
    <w:p w:rsidR="00656325" w:rsidRPr="002200EB" w:rsidRDefault="00656325">
      <w:pPr>
        <w:ind w:left="-993" w:right="-1050"/>
        <w:jc w:val="both"/>
      </w:pPr>
      <w:r w:rsidRPr="002200EB">
        <w:t xml:space="preserve">                 </w:t>
      </w:r>
    </w:p>
    <w:p w:rsidR="00656325" w:rsidRPr="002200EB" w:rsidRDefault="00656325">
      <w:pPr>
        <w:ind w:left="-993" w:right="-1050"/>
        <w:jc w:val="both"/>
      </w:pPr>
    </w:p>
    <w:p w:rsidR="00656325" w:rsidRPr="002200EB" w:rsidRDefault="00656325">
      <w:pPr>
        <w:ind w:left="-993" w:right="-1050"/>
        <w:jc w:val="both"/>
        <w:rPr>
          <w:b/>
        </w:rPr>
      </w:pPr>
    </w:p>
    <w:p w:rsidR="00656325" w:rsidRPr="002200EB" w:rsidRDefault="00656325">
      <w:pPr>
        <w:ind w:left="-671" w:right="-1050"/>
        <w:jc w:val="both"/>
      </w:pPr>
    </w:p>
    <w:p w:rsidR="00656325" w:rsidRPr="002200EB" w:rsidRDefault="00656325">
      <w:pPr>
        <w:ind w:left="-671" w:right="-1050"/>
        <w:jc w:val="both"/>
      </w:pPr>
    </w:p>
    <w:p w:rsidR="00656325" w:rsidRPr="002200EB" w:rsidRDefault="00656325">
      <w:pPr>
        <w:ind w:left="-671" w:right="-1050"/>
        <w:jc w:val="both"/>
      </w:pPr>
    </w:p>
    <w:p w:rsidR="00656325" w:rsidRPr="002200EB" w:rsidRDefault="00656325">
      <w:pPr>
        <w:ind w:left="-671" w:right="-1050"/>
        <w:jc w:val="both"/>
      </w:pPr>
      <w:r w:rsidRPr="002200EB">
        <w:t xml:space="preserve"> </w:t>
      </w:r>
    </w:p>
    <w:p w:rsidR="00656325" w:rsidRPr="002200EB" w:rsidRDefault="00656325">
      <w:pPr>
        <w:ind w:right="-1050"/>
        <w:jc w:val="both"/>
      </w:pPr>
    </w:p>
    <w:p w:rsidR="00656325" w:rsidRPr="002200EB" w:rsidRDefault="00656325">
      <w:pPr>
        <w:ind w:left="-671" w:right="-1050"/>
        <w:jc w:val="both"/>
      </w:pPr>
      <w:r w:rsidRPr="002200EB">
        <w:t xml:space="preserve">                       </w:t>
      </w:r>
    </w:p>
    <w:p w:rsidR="00656325" w:rsidRPr="002200EB" w:rsidRDefault="00656325">
      <w:pPr>
        <w:ind w:left="-671" w:right="-1050"/>
        <w:jc w:val="both"/>
      </w:pPr>
      <w:r w:rsidRPr="002200EB">
        <w:t xml:space="preserve">                              </w:t>
      </w:r>
    </w:p>
    <w:p w:rsidR="00656325" w:rsidRPr="002200EB" w:rsidRDefault="00656325">
      <w:pPr>
        <w:ind w:left="-851" w:right="-1050"/>
        <w:jc w:val="both"/>
        <w:rPr>
          <w:sz w:val="20"/>
        </w:rPr>
      </w:pPr>
    </w:p>
    <w:p w:rsidR="00656325" w:rsidRPr="002200EB" w:rsidRDefault="00656325">
      <w:pPr>
        <w:ind w:left="-851" w:right="-1050"/>
        <w:jc w:val="both"/>
      </w:pPr>
      <w:r w:rsidRPr="002200EB">
        <w:t xml:space="preserve">      </w:t>
      </w:r>
      <w:r w:rsidRPr="002200EB">
        <w:tab/>
      </w:r>
    </w:p>
    <w:sectPr w:rsidR="00656325" w:rsidRPr="002200EB">
      <w:pgSz w:w="11906" w:h="16838" w:code="9"/>
      <w:pgMar w:top="1440" w:right="1133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D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45370"/>
    <w:multiLevelType w:val="singleLevel"/>
    <w:tmpl w:val="76CE2B32"/>
    <w:lvl w:ilvl="0">
      <w:start w:val="1"/>
      <w:numFmt w:val="decimal"/>
      <w:lvlText w:val="%1."/>
      <w:lvlJc w:val="left"/>
      <w:pPr>
        <w:tabs>
          <w:tab w:val="num" w:pos="-311"/>
        </w:tabs>
        <w:ind w:left="-311" w:hanging="360"/>
      </w:pPr>
      <w:rPr>
        <w:rFonts w:hint="default"/>
        <w:b/>
      </w:rPr>
    </w:lvl>
  </w:abstractNum>
  <w:abstractNum w:abstractNumId="2">
    <w:nsid w:val="5C9C1A09"/>
    <w:multiLevelType w:val="singleLevel"/>
    <w:tmpl w:val="05864CC4"/>
    <w:lvl w:ilvl="0">
      <w:start w:val="1"/>
      <w:numFmt w:val="decimal"/>
      <w:lvlText w:val="%1."/>
      <w:lvlJc w:val="left"/>
      <w:pPr>
        <w:tabs>
          <w:tab w:val="num" w:pos="-146"/>
        </w:tabs>
        <w:ind w:left="-146" w:hanging="360"/>
      </w:pPr>
      <w:rPr>
        <w:rFonts w:hint="default"/>
        <w:b/>
      </w:rPr>
    </w:lvl>
  </w:abstractNum>
  <w:abstractNum w:abstractNumId="3">
    <w:nsid w:val="7B25036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8" w:dllVersion="513" w:checkStyle="1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3BA7"/>
    <w:rsid w:val="00021FB9"/>
    <w:rsid w:val="0012313C"/>
    <w:rsid w:val="002200EB"/>
    <w:rsid w:val="002C3DBC"/>
    <w:rsid w:val="00443C86"/>
    <w:rsid w:val="0050545F"/>
    <w:rsid w:val="006179E2"/>
    <w:rsid w:val="006334B4"/>
    <w:rsid w:val="00656325"/>
    <w:rsid w:val="007F61F5"/>
    <w:rsid w:val="00814908"/>
    <w:rsid w:val="008643D4"/>
    <w:rsid w:val="008A3BA7"/>
    <w:rsid w:val="00935E37"/>
    <w:rsid w:val="00BF4416"/>
    <w:rsid w:val="00C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-851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ind w:left="-680" w:right="-680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right="-851"/>
      <w:jc w:val="both"/>
      <w:outlineLvl w:val="3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Σελίδα  1</vt:lpstr>
    </vt:vector>
  </TitlesOfParts>
  <Company>Unknown Organization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Σελίδα  1</dc:title>
  <dc:creator>SAEL</dc:creator>
  <cp:lastModifiedBy>test</cp:lastModifiedBy>
  <cp:revision>2</cp:revision>
  <cp:lastPrinted>2013-04-09T21:22:00Z</cp:lastPrinted>
  <dcterms:created xsi:type="dcterms:W3CDTF">2013-12-02T20:55:00Z</dcterms:created>
  <dcterms:modified xsi:type="dcterms:W3CDTF">2013-12-02T20:55:00Z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